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F0E" w:rsidRPr="00367496" w:rsidRDefault="00991F0E" w:rsidP="00367496">
      <w:pPr>
        <w:spacing w:line="480" w:lineRule="auto"/>
        <w:jc w:val="center"/>
        <w:rPr>
          <w:rFonts w:ascii="Times New Roman" w:hAnsi="Times New Roman" w:cs="Times New Roman"/>
          <w:sz w:val="24"/>
          <w:szCs w:val="24"/>
        </w:rPr>
      </w:pPr>
    </w:p>
    <w:p w:rsidR="00991F0E" w:rsidRPr="00367496" w:rsidRDefault="00991F0E" w:rsidP="00367496">
      <w:pPr>
        <w:spacing w:line="480" w:lineRule="auto"/>
        <w:jc w:val="center"/>
        <w:rPr>
          <w:rFonts w:ascii="Times New Roman" w:hAnsi="Times New Roman" w:cs="Times New Roman"/>
          <w:sz w:val="24"/>
          <w:szCs w:val="24"/>
        </w:rPr>
      </w:pPr>
    </w:p>
    <w:p w:rsidR="00991F0E" w:rsidRPr="00367496" w:rsidRDefault="00622ADD" w:rsidP="0036749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367496" w:rsidRDefault="00367496" w:rsidP="00367496">
      <w:pPr>
        <w:spacing w:line="480" w:lineRule="auto"/>
        <w:jc w:val="center"/>
        <w:rPr>
          <w:rFonts w:ascii="Times New Roman" w:hAnsi="Times New Roman" w:cs="Times New Roman"/>
          <w:sz w:val="24"/>
          <w:szCs w:val="24"/>
        </w:rPr>
      </w:pPr>
    </w:p>
    <w:p w:rsidR="00367496" w:rsidRDefault="00367496" w:rsidP="00367496">
      <w:pPr>
        <w:spacing w:line="480" w:lineRule="auto"/>
        <w:jc w:val="center"/>
        <w:rPr>
          <w:rFonts w:ascii="Times New Roman" w:hAnsi="Times New Roman" w:cs="Times New Roman"/>
          <w:sz w:val="24"/>
          <w:szCs w:val="24"/>
        </w:rPr>
      </w:pPr>
    </w:p>
    <w:p w:rsidR="00367496" w:rsidRDefault="00367496" w:rsidP="00367496">
      <w:pPr>
        <w:spacing w:line="480" w:lineRule="auto"/>
        <w:jc w:val="center"/>
        <w:rPr>
          <w:rFonts w:ascii="Times New Roman" w:hAnsi="Times New Roman" w:cs="Times New Roman"/>
          <w:sz w:val="24"/>
          <w:szCs w:val="24"/>
        </w:rPr>
      </w:pPr>
    </w:p>
    <w:p w:rsidR="00367496" w:rsidRDefault="00622ADD" w:rsidP="00367496">
      <w:pPr>
        <w:spacing w:line="480" w:lineRule="auto"/>
        <w:jc w:val="center"/>
        <w:rPr>
          <w:rFonts w:ascii="Times New Roman" w:hAnsi="Times New Roman" w:cs="Times New Roman"/>
          <w:sz w:val="24"/>
          <w:szCs w:val="24"/>
        </w:rPr>
      </w:pPr>
      <w:r w:rsidRPr="00367496">
        <w:rPr>
          <w:rFonts w:ascii="Times New Roman" w:hAnsi="Times New Roman" w:cs="Times New Roman"/>
          <w:sz w:val="24"/>
          <w:szCs w:val="24"/>
        </w:rPr>
        <w:t>Immigration History</w:t>
      </w:r>
    </w:p>
    <w:p w:rsidR="00367496" w:rsidRDefault="00622ADD" w:rsidP="00367496">
      <w:pPr>
        <w:spacing w:line="480" w:lineRule="auto"/>
        <w:jc w:val="center"/>
        <w:rPr>
          <w:rFonts w:ascii="Times New Roman" w:hAnsi="Times New Roman" w:cs="Times New Roman"/>
          <w:sz w:val="24"/>
          <w:szCs w:val="24"/>
        </w:rPr>
      </w:pPr>
      <w:r w:rsidRPr="00367496">
        <w:rPr>
          <w:rFonts w:ascii="Times New Roman" w:hAnsi="Times New Roman" w:cs="Times New Roman"/>
          <w:sz w:val="24"/>
          <w:szCs w:val="24"/>
        </w:rPr>
        <w:t>Student’s Name</w:t>
      </w:r>
    </w:p>
    <w:p w:rsidR="00991F0E" w:rsidRPr="00367496" w:rsidRDefault="00622ADD" w:rsidP="00367496">
      <w:pPr>
        <w:spacing w:line="480" w:lineRule="auto"/>
        <w:jc w:val="center"/>
        <w:rPr>
          <w:rFonts w:ascii="Times New Roman" w:hAnsi="Times New Roman" w:cs="Times New Roman"/>
          <w:sz w:val="24"/>
          <w:szCs w:val="24"/>
        </w:rPr>
      </w:pPr>
      <w:r w:rsidRPr="00367496">
        <w:rPr>
          <w:rFonts w:ascii="Times New Roman" w:hAnsi="Times New Roman" w:cs="Times New Roman"/>
          <w:sz w:val="24"/>
          <w:szCs w:val="24"/>
        </w:rPr>
        <w:t>Institution Affiliation</w:t>
      </w:r>
    </w:p>
    <w:p w:rsidR="00991F0E" w:rsidRPr="00367496" w:rsidRDefault="00622ADD" w:rsidP="00367496">
      <w:pPr>
        <w:spacing w:line="480" w:lineRule="auto"/>
        <w:jc w:val="center"/>
        <w:rPr>
          <w:rFonts w:ascii="Times New Roman" w:hAnsi="Times New Roman" w:cs="Times New Roman"/>
          <w:sz w:val="24"/>
          <w:szCs w:val="24"/>
        </w:rPr>
      </w:pPr>
      <w:r w:rsidRPr="00367496">
        <w:rPr>
          <w:rFonts w:ascii="Times New Roman" w:hAnsi="Times New Roman" w:cs="Times New Roman"/>
          <w:sz w:val="24"/>
          <w:szCs w:val="24"/>
        </w:rPr>
        <w:t>Date</w:t>
      </w:r>
      <w:r w:rsidR="00367496">
        <w:rPr>
          <w:rFonts w:ascii="Times New Roman" w:hAnsi="Times New Roman" w:cs="Times New Roman"/>
          <w:sz w:val="24"/>
          <w:szCs w:val="24"/>
        </w:rPr>
        <w:t xml:space="preserve"> of Submission</w:t>
      </w:r>
    </w:p>
    <w:p w:rsidR="00660DF9" w:rsidRPr="00367496" w:rsidRDefault="00660DF9" w:rsidP="00367496">
      <w:pPr>
        <w:spacing w:line="480" w:lineRule="auto"/>
        <w:rPr>
          <w:rFonts w:ascii="Times New Roman" w:hAnsi="Times New Roman" w:cs="Times New Roman"/>
          <w:sz w:val="24"/>
          <w:szCs w:val="24"/>
        </w:rPr>
      </w:pPr>
    </w:p>
    <w:p w:rsidR="00991F0E" w:rsidRPr="00367496" w:rsidRDefault="00991F0E" w:rsidP="00367496">
      <w:pPr>
        <w:spacing w:line="480" w:lineRule="auto"/>
        <w:rPr>
          <w:rFonts w:ascii="Times New Roman" w:hAnsi="Times New Roman" w:cs="Times New Roman"/>
          <w:sz w:val="24"/>
          <w:szCs w:val="24"/>
        </w:rPr>
      </w:pPr>
    </w:p>
    <w:p w:rsidR="00991F0E" w:rsidRPr="00367496" w:rsidRDefault="00991F0E" w:rsidP="00367496">
      <w:pPr>
        <w:spacing w:line="480" w:lineRule="auto"/>
        <w:rPr>
          <w:rFonts w:ascii="Times New Roman" w:hAnsi="Times New Roman" w:cs="Times New Roman"/>
          <w:sz w:val="24"/>
          <w:szCs w:val="24"/>
        </w:rPr>
      </w:pPr>
    </w:p>
    <w:p w:rsidR="00991F0E" w:rsidRPr="00367496" w:rsidRDefault="00991F0E" w:rsidP="00367496">
      <w:pPr>
        <w:spacing w:line="480" w:lineRule="auto"/>
        <w:rPr>
          <w:rFonts w:ascii="Times New Roman" w:hAnsi="Times New Roman" w:cs="Times New Roman"/>
          <w:sz w:val="24"/>
          <w:szCs w:val="24"/>
        </w:rPr>
      </w:pPr>
    </w:p>
    <w:p w:rsidR="00991F0E" w:rsidRPr="00367496" w:rsidRDefault="00991F0E" w:rsidP="00367496">
      <w:pPr>
        <w:spacing w:line="480" w:lineRule="auto"/>
        <w:rPr>
          <w:rFonts w:ascii="Times New Roman" w:hAnsi="Times New Roman" w:cs="Times New Roman"/>
          <w:sz w:val="24"/>
          <w:szCs w:val="24"/>
        </w:rPr>
      </w:pPr>
    </w:p>
    <w:p w:rsidR="00991F0E" w:rsidRPr="00367496" w:rsidRDefault="00991F0E" w:rsidP="00367496">
      <w:pPr>
        <w:spacing w:line="480" w:lineRule="auto"/>
        <w:rPr>
          <w:rFonts w:ascii="Times New Roman" w:hAnsi="Times New Roman" w:cs="Times New Roman"/>
          <w:sz w:val="24"/>
          <w:szCs w:val="24"/>
        </w:rPr>
      </w:pPr>
    </w:p>
    <w:p w:rsidR="00991F0E" w:rsidRPr="00367496" w:rsidRDefault="00991F0E" w:rsidP="00367496">
      <w:pPr>
        <w:spacing w:line="480" w:lineRule="auto"/>
        <w:rPr>
          <w:rFonts w:ascii="Times New Roman" w:hAnsi="Times New Roman" w:cs="Times New Roman"/>
          <w:sz w:val="24"/>
          <w:szCs w:val="24"/>
        </w:rPr>
      </w:pPr>
    </w:p>
    <w:p w:rsidR="00991F0E" w:rsidRDefault="00991F0E" w:rsidP="00367496">
      <w:pPr>
        <w:spacing w:line="480" w:lineRule="auto"/>
        <w:rPr>
          <w:rFonts w:ascii="Times New Roman" w:hAnsi="Times New Roman" w:cs="Times New Roman"/>
          <w:sz w:val="24"/>
          <w:szCs w:val="24"/>
        </w:rPr>
      </w:pPr>
    </w:p>
    <w:p w:rsidR="00367496" w:rsidRDefault="00622ADD" w:rsidP="00367496">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Immigration Act</w:t>
      </w:r>
    </w:p>
    <w:p w:rsidR="00367496" w:rsidRDefault="004F4AC3" w:rsidP="00367496">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Daniels</w:t>
      </w:r>
      <w:r w:rsidRPr="004F4AC3">
        <w:rPr>
          <w:rFonts w:ascii="Times New Roman" w:hAnsi="Times New Roman" w:cs="Times New Roman"/>
          <w:sz w:val="24"/>
          <w:szCs w:val="24"/>
        </w:rPr>
        <w:t xml:space="preserve"> (1959)</w:t>
      </w:r>
      <w:r>
        <w:rPr>
          <w:rFonts w:ascii="Times New Roman" w:hAnsi="Times New Roman" w:cs="Times New Roman"/>
          <w:sz w:val="24"/>
          <w:szCs w:val="24"/>
        </w:rPr>
        <w:t>, t</w:t>
      </w:r>
      <w:r w:rsidR="00622ADD" w:rsidRPr="00367496">
        <w:rPr>
          <w:rFonts w:ascii="Times New Roman" w:hAnsi="Times New Roman" w:cs="Times New Roman"/>
          <w:sz w:val="24"/>
          <w:szCs w:val="24"/>
        </w:rPr>
        <w:t>he immi</w:t>
      </w:r>
      <w:r w:rsidR="00306BB1" w:rsidRPr="00367496">
        <w:rPr>
          <w:rFonts w:ascii="Times New Roman" w:hAnsi="Times New Roman" w:cs="Times New Roman"/>
          <w:sz w:val="24"/>
          <w:szCs w:val="24"/>
        </w:rPr>
        <w:t>gration Act of 1924 was not successful</w:t>
      </w:r>
      <w:r w:rsidR="00622ADD" w:rsidRPr="00367496">
        <w:rPr>
          <w:rFonts w:ascii="Times New Roman" w:hAnsi="Times New Roman" w:cs="Times New Roman"/>
          <w:sz w:val="24"/>
          <w:szCs w:val="24"/>
        </w:rPr>
        <w:t xml:space="preserve">, as the events changed </w:t>
      </w:r>
      <w:r w:rsidR="00FF4A29" w:rsidRPr="00367496">
        <w:rPr>
          <w:rFonts w:ascii="Times New Roman" w:hAnsi="Times New Roman" w:cs="Times New Roman"/>
          <w:sz w:val="24"/>
          <w:szCs w:val="24"/>
        </w:rPr>
        <w:t>globally;</w:t>
      </w:r>
      <w:r w:rsidR="00622ADD" w:rsidRPr="00367496">
        <w:rPr>
          <w:rFonts w:ascii="Times New Roman" w:hAnsi="Times New Roman" w:cs="Times New Roman"/>
          <w:sz w:val="24"/>
          <w:szCs w:val="24"/>
        </w:rPr>
        <w:t xml:space="preserve"> the act was established to limit the number of people who can the excess United States. The </w:t>
      </w:r>
      <w:r w:rsidR="00306BB1" w:rsidRPr="00367496">
        <w:rPr>
          <w:rFonts w:ascii="Times New Roman" w:hAnsi="Times New Roman" w:cs="Times New Roman"/>
          <w:sz w:val="24"/>
          <w:szCs w:val="24"/>
        </w:rPr>
        <w:t>law led to</w:t>
      </w:r>
      <w:r w:rsidR="00622ADD" w:rsidRPr="00367496">
        <w:rPr>
          <w:rFonts w:ascii="Times New Roman" w:hAnsi="Times New Roman" w:cs="Times New Roman"/>
          <w:sz w:val="24"/>
          <w:szCs w:val="24"/>
        </w:rPr>
        <w:t xml:space="preserve"> the restrict</w:t>
      </w:r>
      <w:r w:rsidR="00306BB1" w:rsidRPr="00367496">
        <w:rPr>
          <w:rFonts w:ascii="Times New Roman" w:hAnsi="Times New Roman" w:cs="Times New Roman"/>
          <w:sz w:val="24"/>
          <w:szCs w:val="24"/>
        </w:rPr>
        <w:t>ion of people</w:t>
      </w:r>
      <w:r w:rsidR="00622ADD" w:rsidRPr="00367496">
        <w:rPr>
          <w:rFonts w:ascii="Times New Roman" w:hAnsi="Times New Roman" w:cs="Times New Roman"/>
          <w:sz w:val="24"/>
          <w:szCs w:val="24"/>
        </w:rPr>
        <w:t xml:space="preserve"> from Asia and</w:t>
      </w:r>
      <w:r w:rsidR="00B77F69" w:rsidRPr="00367496">
        <w:rPr>
          <w:rFonts w:ascii="Times New Roman" w:hAnsi="Times New Roman" w:cs="Times New Roman"/>
          <w:sz w:val="24"/>
          <w:szCs w:val="24"/>
        </w:rPr>
        <w:t xml:space="preserve"> Eastern</w:t>
      </w:r>
      <w:r w:rsidR="00622ADD" w:rsidRPr="00367496">
        <w:rPr>
          <w:rFonts w:ascii="Times New Roman" w:hAnsi="Times New Roman" w:cs="Times New Roman"/>
          <w:sz w:val="24"/>
          <w:szCs w:val="24"/>
        </w:rPr>
        <w:t xml:space="preserve"> Europe</w:t>
      </w:r>
      <w:r w:rsidR="00B77F69" w:rsidRPr="00367496">
        <w:rPr>
          <w:rFonts w:ascii="Times New Roman" w:hAnsi="Times New Roman" w:cs="Times New Roman"/>
          <w:sz w:val="24"/>
          <w:szCs w:val="24"/>
        </w:rPr>
        <w:t xml:space="preserve">, leading to discrimination of the immigrants into the United States. During the </w:t>
      </w:r>
      <w:r w:rsidR="002A664C" w:rsidRPr="00367496">
        <w:rPr>
          <w:rFonts w:ascii="Times New Roman" w:hAnsi="Times New Roman" w:cs="Times New Roman"/>
          <w:sz w:val="24"/>
          <w:szCs w:val="24"/>
        </w:rPr>
        <w:t>Second World War</w:t>
      </w:r>
      <w:r w:rsidR="00B77F69" w:rsidRPr="00367496">
        <w:rPr>
          <w:rFonts w:ascii="Times New Roman" w:hAnsi="Times New Roman" w:cs="Times New Roman"/>
          <w:sz w:val="24"/>
          <w:szCs w:val="24"/>
        </w:rPr>
        <w:t xml:space="preserve"> 11, many people were displaced in </w:t>
      </w:r>
      <w:r w:rsidR="002A664C" w:rsidRPr="00367496">
        <w:rPr>
          <w:rFonts w:ascii="Times New Roman" w:hAnsi="Times New Roman" w:cs="Times New Roman"/>
          <w:sz w:val="24"/>
          <w:szCs w:val="24"/>
        </w:rPr>
        <w:t xml:space="preserve">European counties because </w:t>
      </w:r>
      <w:r w:rsidR="00857733" w:rsidRPr="00367496">
        <w:rPr>
          <w:rFonts w:ascii="Times New Roman" w:hAnsi="Times New Roman" w:cs="Times New Roman"/>
          <w:sz w:val="24"/>
          <w:szCs w:val="24"/>
        </w:rPr>
        <w:t>of the war (Snyderman and Herrnstein, 1983).</w:t>
      </w:r>
    </w:p>
    <w:p w:rsidR="00465CEA" w:rsidRDefault="00622ADD" w:rsidP="00367496">
      <w:pPr>
        <w:spacing w:line="480" w:lineRule="auto"/>
        <w:ind w:firstLine="720"/>
        <w:rPr>
          <w:rFonts w:ascii="Times New Roman" w:hAnsi="Times New Roman" w:cs="Times New Roman"/>
          <w:sz w:val="24"/>
          <w:szCs w:val="24"/>
        </w:rPr>
      </w:pPr>
      <w:r w:rsidRPr="00367496">
        <w:rPr>
          <w:rFonts w:ascii="Times New Roman" w:hAnsi="Times New Roman" w:cs="Times New Roman"/>
          <w:sz w:val="24"/>
          <w:szCs w:val="24"/>
        </w:rPr>
        <w:t xml:space="preserve">The displacement person's act of 1948 was done, which authorized some refugees to settle in the United States permanently </w:t>
      </w:r>
      <w:r w:rsidR="00640B60" w:rsidRPr="00367496">
        <w:rPr>
          <w:rFonts w:ascii="Times New Roman" w:hAnsi="Times New Roman" w:cs="Times New Roman"/>
          <w:sz w:val="24"/>
          <w:szCs w:val="24"/>
        </w:rPr>
        <w:t>from European countries.</w:t>
      </w:r>
      <w:r w:rsidR="00FF4A29">
        <w:rPr>
          <w:rFonts w:ascii="Times New Roman" w:hAnsi="Times New Roman" w:cs="Times New Roman"/>
          <w:sz w:val="24"/>
          <w:szCs w:val="24"/>
        </w:rPr>
        <w:t xml:space="preserve"> According to Markus (</w:t>
      </w:r>
      <w:r w:rsidR="00FF4A29" w:rsidRPr="00FF4A29">
        <w:rPr>
          <w:rFonts w:ascii="Times New Roman" w:hAnsi="Times New Roman" w:cs="Times New Roman"/>
          <w:sz w:val="24"/>
          <w:szCs w:val="24"/>
        </w:rPr>
        <w:t>1984</w:t>
      </w:r>
      <w:r w:rsidR="00FF4A29">
        <w:rPr>
          <w:rFonts w:ascii="Times New Roman" w:hAnsi="Times New Roman" w:cs="Times New Roman"/>
          <w:sz w:val="24"/>
          <w:szCs w:val="24"/>
        </w:rPr>
        <w:t>),</w:t>
      </w:r>
      <w:r w:rsidR="00640B60" w:rsidRPr="00367496">
        <w:rPr>
          <w:rFonts w:ascii="Times New Roman" w:hAnsi="Times New Roman" w:cs="Times New Roman"/>
          <w:sz w:val="24"/>
          <w:szCs w:val="24"/>
        </w:rPr>
        <w:t xml:space="preserve"> The show allowed the displ</w:t>
      </w:r>
      <w:r w:rsidR="00857733" w:rsidRPr="00367496">
        <w:rPr>
          <w:rFonts w:ascii="Times New Roman" w:hAnsi="Times New Roman" w:cs="Times New Roman"/>
          <w:sz w:val="24"/>
          <w:szCs w:val="24"/>
        </w:rPr>
        <w:t>aced peo</w:t>
      </w:r>
      <w:r w:rsidR="00FF4A29">
        <w:rPr>
          <w:rFonts w:ascii="Times New Roman" w:hAnsi="Times New Roman" w:cs="Times New Roman"/>
          <w:sz w:val="24"/>
          <w:szCs w:val="24"/>
        </w:rPr>
        <w:t>ple for a limited time</w:t>
      </w:r>
      <w:r w:rsidR="00857733" w:rsidRPr="00367496">
        <w:rPr>
          <w:rFonts w:ascii="Times New Roman" w:hAnsi="Times New Roman" w:cs="Times New Roman"/>
          <w:sz w:val="24"/>
          <w:szCs w:val="24"/>
        </w:rPr>
        <w:t xml:space="preserve">. </w:t>
      </w:r>
      <w:r w:rsidR="00FF4A29" w:rsidRPr="00367496">
        <w:rPr>
          <w:rFonts w:ascii="Times New Roman" w:hAnsi="Times New Roman" w:cs="Times New Roman"/>
          <w:sz w:val="24"/>
          <w:szCs w:val="24"/>
        </w:rPr>
        <w:t>Truman,</w:t>
      </w:r>
      <w:r w:rsidR="00640B60" w:rsidRPr="00367496">
        <w:rPr>
          <w:rFonts w:ascii="Times New Roman" w:hAnsi="Times New Roman" w:cs="Times New Roman"/>
          <w:sz w:val="24"/>
          <w:szCs w:val="24"/>
        </w:rPr>
        <w:t xml:space="preserve"> who led the activities of helping the replaced get visas and enter the United States, had many difficulties concerning the immigration Act, such as discriminatory against other people such as Jewish</w:t>
      </w:r>
      <w:r w:rsidR="00586AF3" w:rsidRPr="00367496">
        <w:rPr>
          <w:rFonts w:ascii="Times New Roman" w:hAnsi="Times New Roman" w:cs="Times New Roman"/>
          <w:sz w:val="24"/>
          <w:szCs w:val="24"/>
        </w:rPr>
        <w:t>.  Truman decided to help the discriminated immigrants in secrete to avoi</w:t>
      </w:r>
      <w:r w:rsidR="00367496">
        <w:rPr>
          <w:rFonts w:ascii="Times New Roman" w:hAnsi="Times New Roman" w:cs="Times New Roman"/>
          <w:sz w:val="24"/>
          <w:szCs w:val="24"/>
        </w:rPr>
        <w:t>d political problems.</w:t>
      </w:r>
    </w:p>
    <w:p w:rsidR="006779C5" w:rsidRPr="00FF4A29" w:rsidRDefault="00622ADD" w:rsidP="00FF4A29">
      <w:pPr>
        <w:spacing w:line="480" w:lineRule="auto"/>
        <w:ind w:firstLine="720"/>
        <w:rPr>
          <w:rFonts w:ascii="Times New Roman" w:hAnsi="Times New Roman" w:cs="Times New Roman"/>
          <w:sz w:val="24"/>
          <w:szCs w:val="24"/>
        </w:rPr>
      </w:pPr>
      <w:r w:rsidRPr="00367496">
        <w:rPr>
          <w:rFonts w:ascii="Times New Roman" w:hAnsi="Times New Roman" w:cs="Times New Roman"/>
          <w:sz w:val="24"/>
          <w:szCs w:val="24"/>
        </w:rPr>
        <w:t xml:space="preserve">After </w:t>
      </w:r>
      <w:r w:rsidR="00857733" w:rsidRPr="00367496">
        <w:rPr>
          <w:rFonts w:ascii="Times New Roman" w:hAnsi="Times New Roman" w:cs="Times New Roman"/>
          <w:sz w:val="24"/>
          <w:szCs w:val="24"/>
        </w:rPr>
        <w:t>world</w:t>
      </w:r>
      <w:r w:rsidRPr="00367496">
        <w:rPr>
          <w:rFonts w:ascii="Times New Roman" w:hAnsi="Times New Roman" w:cs="Times New Roman"/>
          <w:sz w:val="24"/>
          <w:szCs w:val="24"/>
        </w:rPr>
        <w:t xml:space="preserve"> war 11, the president of the United States introduced another project called operation paperclip. The operation </w:t>
      </w:r>
      <w:r w:rsidRPr="00367496">
        <w:rPr>
          <w:rFonts w:ascii="Times New Roman" w:hAnsi="Times New Roman" w:cs="Times New Roman"/>
          <w:sz w:val="24"/>
          <w:szCs w:val="24"/>
        </w:rPr>
        <w:t>was to recruit people from Germany and other European countries who were intelligent to help the United States government become more powerful and understand the weapons used by thos</w:t>
      </w:r>
      <w:r w:rsidR="00857733" w:rsidRPr="00367496">
        <w:rPr>
          <w:rFonts w:ascii="Times New Roman" w:hAnsi="Times New Roman" w:cs="Times New Roman"/>
          <w:sz w:val="24"/>
          <w:szCs w:val="24"/>
        </w:rPr>
        <w:t xml:space="preserve">e </w:t>
      </w:r>
      <w:r w:rsidR="00306BB1" w:rsidRPr="00367496">
        <w:rPr>
          <w:rFonts w:ascii="Times New Roman" w:hAnsi="Times New Roman" w:cs="Times New Roman"/>
          <w:sz w:val="24"/>
          <w:szCs w:val="24"/>
        </w:rPr>
        <w:t>countries (</w:t>
      </w:r>
      <w:r w:rsidR="00857733" w:rsidRPr="00367496">
        <w:rPr>
          <w:rFonts w:ascii="Times New Roman" w:hAnsi="Times New Roman" w:cs="Times New Roman"/>
          <w:sz w:val="24"/>
          <w:szCs w:val="24"/>
        </w:rPr>
        <w:t>Enscore, 1998). </w:t>
      </w:r>
      <w:r w:rsidRPr="00367496">
        <w:rPr>
          <w:rFonts w:ascii="Times New Roman" w:hAnsi="Times New Roman" w:cs="Times New Roman"/>
          <w:sz w:val="24"/>
          <w:szCs w:val="24"/>
        </w:rPr>
        <w:t xml:space="preserve"> This pe</w:t>
      </w:r>
      <w:r w:rsidR="00CB10AF" w:rsidRPr="00367496">
        <w:rPr>
          <w:rFonts w:ascii="Times New Roman" w:hAnsi="Times New Roman" w:cs="Times New Roman"/>
          <w:sz w:val="24"/>
          <w:szCs w:val="24"/>
        </w:rPr>
        <w:t xml:space="preserve">rson was taken to the </w:t>
      </w:r>
      <w:r w:rsidR="00306BB1" w:rsidRPr="00367496">
        <w:rPr>
          <w:rFonts w:ascii="Times New Roman" w:hAnsi="Times New Roman" w:cs="Times New Roman"/>
          <w:sz w:val="24"/>
          <w:szCs w:val="24"/>
        </w:rPr>
        <w:t>United States</w:t>
      </w:r>
      <w:r w:rsidR="00CB10AF" w:rsidRPr="00367496">
        <w:rPr>
          <w:rFonts w:ascii="Times New Roman" w:hAnsi="Times New Roman" w:cs="Times New Roman"/>
          <w:sz w:val="24"/>
          <w:szCs w:val="24"/>
        </w:rPr>
        <w:t xml:space="preserve"> with their </w:t>
      </w:r>
      <w:r w:rsidR="00306BB1" w:rsidRPr="00367496">
        <w:rPr>
          <w:rFonts w:ascii="Times New Roman" w:hAnsi="Times New Roman" w:cs="Times New Roman"/>
          <w:sz w:val="24"/>
          <w:szCs w:val="24"/>
        </w:rPr>
        <w:t>families,</w:t>
      </w:r>
      <w:r w:rsidR="00CB10AF" w:rsidRPr="00367496">
        <w:rPr>
          <w:rFonts w:ascii="Times New Roman" w:hAnsi="Times New Roman" w:cs="Times New Roman"/>
          <w:sz w:val="24"/>
          <w:szCs w:val="24"/>
        </w:rPr>
        <w:t xml:space="preserve"> which </w:t>
      </w:r>
      <w:r w:rsidR="00FF4A29" w:rsidRPr="00367496">
        <w:rPr>
          <w:rFonts w:ascii="Times New Roman" w:hAnsi="Times New Roman" w:cs="Times New Roman"/>
          <w:sz w:val="24"/>
          <w:szCs w:val="24"/>
        </w:rPr>
        <w:t>were against the immigration act, which restricted people from other countries, mainly Jewish people</w:t>
      </w:r>
      <w:r w:rsidR="00CB10AF" w:rsidRPr="00367496">
        <w:rPr>
          <w:rFonts w:ascii="Times New Roman" w:hAnsi="Times New Roman" w:cs="Times New Roman"/>
          <w:sz w:val="24"/>
          <w:szCs w:val="24"/>
        </w:rPr>
        <w:t xml:space="preserve">, from entering the U.S. After world war 11 United States experienced a shortage of workers </w:t>
      </w:r>
      <w:r w:rsidR="00367496">
        <w:rPr>
          <w:rFonts w:ascii="Times New Roman" w:hAnsi="Times New Roman" w:cs="Times New Roman"/>
          <w:sz w:val="24"/>
          <w:szCs w:val="24"/>
        </w:rPr>
        <w:t>lot of people died in the war.</w:t>
      </w:r>
    </w:p>
    <w:p w:rsidR="006779C5" w:rsidRDefault="00622ADD" w:rsidP="006779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w:t>
      </w:r>
      <w:r w:rsidRPr="00FF4A29">
        <w:rPr>
          <w:rFonts w:ascii="Times New Roman" w:hAnsi="Times New Roman" w:cs="Times New Roman"/>
          <w:sz w:val="24"/>
          <w:szCs w:val="24"/>
        </w:rPr>
        <w:t>Craig</w:t>
      </w:r>
      <w:r>
        <w:rPr>
          <w:rFonts w:ascii="Times New Roman" w:hAnsi="Times New Roman" w:cs="Times New Roman"/>
          <w:sz w:val="24"/>
          <w:szCs w:val="24"/>
        </w:rPr>
        <w:t xml:space="preserve"> (</w:t>
      </w:r>
      <w:r w:rsidRPr="00FF4A29">
        <w:rPr>
          <w:rFonts w:ascii="Times New Roman" w:hAnsi="Times New Roman" w:cs="Times New Roman"/>
          <w:sz w:val="24"/>
          <w:szCs w:val="24"/>
        </w:rPr>
        <w:t>2014</w:t>
      </w:r>
      <w:r>
        <w:rPr>
          <w:rFonts w:ascii="Times New Roman" w:hAnsi="Times New Roman" w:cs="Times New Roman"/>
          <w:sz w:val="24"/>
          <w:szCs w:val="24"/>
        </w:rPr>
        <w:t xml:space="preserve">), the </w:t>
      </w:r>
      <w:r w:rsidR="00CB10AF" w:rsidRPr="00367496">
        <w:rPr>
          <w:rFonts w:ascii="Times New Roman" w:hAnsi="Times New Roman" w:cs="Times New Roman"/>
          <w:sz w:val="24"/>
          <w:szCs w:val="24"/>
        </w:rPr>
        <w:t xml:space="preserve">United States introduced a program called the bracero program. They made agreements with </w:t>
      </w:r>
      <w:r w:rsidR="000F78F0" w:rsidRPr="00367496">
        <w:rPr>
          <w:rFonts w:ascii="Times New Roman" w:hAnsi="Times New Roman" w:cs="Times New Roman"/>
          <w:sz w:val="24"/>
          <w:szCs w:val="24"/>
        </w:rPr>
        <w:t xml:space="preserve">Mexico to allow some Mexicans to go to the United States to </w:t>
      </w:r>
      <w:r w:rsidR="000F78F0" w:rsidRPr="00367496">
        <w:rPr>
          <w:rFonts w:ascii="Times New Roman" w:hAnsi="Times New Roman" w:cs="Times New Roman"/>
          <w:sz w:val="24"/>
          <w:szCs w:val="24"/>
        </w:rPr>
        <w:lastRenderedPageBreak/>
        <w:t>provide labor in which a lot of the Mexicans went to U.S.A to provide delivery. When their contract ended, they remained in the United States since there was no law to make the</w:t>
      </w:r>
      <w:r w:rsidR="00857733" w:rsidRPr="00367496">
        <w:rPr>
          <w:rFonts w:ascii="Times New Roman" w:hAnsi="Times New Roman" w:cs="Times New Roman"/>
          <w:sz w:val="24"/>
          <w:szCs w:val="24"/>
        </w:rPr>
        <w:t xml:space="preserve">ir employers rehire </w:t>
      </w:r>
      <w:r>
        <w:rPr>
          <w:rFonts w:ascii="Times New Roman" w:hAnsi="Times New Roman" w:cs="Times New Roman"/>
          <w:sz w:val="24"/>
          <w:szCs w:val="24"/>
        </w:rPr>
        <w:t>them</w:t>
      </w:r>
      <w:r w:rsidR="00857733" w:rsidRPr="00367496">
        <w:rPr>
          <w:rFonts w:ascii="Times New Roman" w:hAnsi="Times New Roman" w:cs="Times New Roman"/>
          <w:sz w:val="24"/>
          <w:szCs w:val="24"/>
        </w:rPr>
        <w:t>. </w:t>
      </w:r>
      <w:r w:rsidR="000F78F0" w:rsidRPr="00367496">
        <w:rPr>
          <w:rFonts w:ascii="Times New Roman" w:hAnsi="Times New Roman" w:cs="Times New Roman"/>
          <w:sz w:val="24"/>
          <w:szCs w:val="24"/>
        </w:rPr>
        <w:t>This also led immigrants to the United States against the immigra</w:t>
      </w:r>
      <w:r>
        <w:rPr>
          <w:rFonts w:ascii="Times New Roman" w:hAnsi="Times New Roman" w:cs="Times New Roman"/>
          <w:sz w:val="24"/>
          <w:szCs w:val="24"/>
        </w:rPr>
        <w:t>tion act made in 1924.</w:t>
      </w:r>
    </w:p>
    <w:p w:rsidR="006779C5" w:rsidRDefault="00622ADD" w:rsidP="006779C5">
      <w:pPr>
        <w:spacing w:line="480" w:lineRule="auto"/>
        <w:ind w:firstLine="720"/>
        <w:rPr>
          <w:rFonts w:ascii="Times New Roman" w:hAnsi="Times New Roman" w:cs="Times New Roman"/>
          <w:sz w:val="24"/>
          <w:szCs w:val="24"/>
        </w:rPr>
      </w:pPr>
      <w:r w:rsidRPr="00367496">
        <w:rPr>
          <w:rFonts w:ascii="Times New Roman" w:hAnsi="Times New Roman" w:cs="Times New Roman"/>
          <w:sz w:val="24"/>
          <w:szCs w:val="24"/>
        </w:rPr>
        <w:t xml:space="preserve">Another event that led to </w:t>
      </w:r>
      <w:r w:rsidR="009B29B4" w:rsidRPr="00367496">
        <w:rPr>
          <w:rFonts w:ascii="Times New Roman" w:hAnsi="Times New Roman" w:cs="Times New Roman"/>
          <w:sz w:val="24"/>
          <w:szCs w:val="24"/>
        </w:rPr>
        <w:t xml:space="preserve">the unsuccessful immigration act was the Mariel crisis brought about by the Cuban sheet with many Cubans to settle in the United States. They were running from the political turmoil that </w:t>
      </w:r>
      <w:r w:rsidR="003A1B7E" w:rsidRPr="00367496">
        <w:rPr>
          <w:rFonts w:ascii="Times New Roman" w:hAnsi="Times New Roman" w:cs="Times New Roman"/>
          <w:sz w:val="24"/>
          <w:szCs w:val="24"/>
        </w:rPr>
        <w:t xml:space="preserve">was happening in Cuba. They were supported to come to </w:t>
      </w:r>
      <w:r w:rsidR="001B6680" w:rsidRPr="00367496">
        <w:rPr>
          <w:rFonts w:ascii="Times New Roman" w:hAnsi="Times New Roman" w:cs="Times New Roman"/>
          <w:sz w:val="24"/>
          <w:szCs w:val="24"/>
        </w:rPr>
        <w:t>the United States</w:t>
      </w:r>
      <w:r w:rsidR="003A1B7E" w:rsidRPr="00367496">
        <w:rPr>
          <w:rFonts w:ascii="Times New Roman" w:hAnsi="Times New Roman" w:cs="Times New Roman"/>
          <w:sz w:val="24"/>
          <w:szCs w:val="24"/>
        </w:rPr>
        <w:t xml:space="preserve"> to provide the labor shortage that was in 1959. It led to more political differences, but they arrived in the United </w:t>
      </w:r>
      <w:r w:rsidR="00306BB1" w:rsidRPr="00367496">
        <w:rPr>
          <w:rFonts w:ascii="Times New Roman" w:hAnsi="Times New Roman" w:cs="Times New Roman"/>
          <w:sz w:val="24"/>
          <w:szCs w:val="24"/>
        </w:rPr>
        <w:t>States (Rivera</w:t>
      </w:r>
      <w:r w:rsidR="00857733" w:rsidRPr="00367496">
        <w:rPr>
          <w:rFonts w:ascii="Times New Roman" w:hAnsi="Times New Roman" w:cs="Times New Roman"/>
          <w:sz w:val="24"/>
          <w:szCs w:val="24"/>
        </w:rPr>
        <w:t xml:space="preserve">, </w:t>
      </w:r>
      <w:r>
        <w:rPr>
          <w:rFonts w:ascii="Times New Roman" w:hAnsi="Times New Roman" w:cs="Times New Roman"/>
          <w:sz w:val="24"/>
          <w:szCs w:val="24"/>
        </w:rPr>
        <w:t>1991).</w:t>
      </w:r>
    </w:p>
    <w:p w:rsidR="00FF4A29" w:rsidRDefault="00622ADD" w:rsidP="006779C5">
      <w:pPr>
        <w:spacing w:line="480" w:lineRule="auto"/>
        <w:ind w:firstLine="720"/>
        <w:rPr>
          <w:rFonts w:ascii="Times New Roman" w:hAnsi="Times New Roman" w:cs="Times New Roman"/>
          <w:sz w:val="24"/>
          <w:szCs w:val="24"/>
        </w:rPr>
      </w:pPr>
      <w:r w:rsidRPr="00367496">
        <w:rPr>
          <w:rFonts w:ascii="Times New Roman" w:hAnsi="Times New Roman" w:cs="Times New Roman"/>
          <w:sz w:val="24"/>
          <w:szCs w:val="24"/>
        </w:rPr>
        <w:t>Patrick McCarran</w:t>
      </w:r>
      <w:r w:rsidRPr="00367496">
        <w:rPr>
          <w:rFonts w:ascii="Times New Roman" w:hAnsi="Times New Roman" w:cs="Times New Roman"/>
          <w:sz w:val="24"/>
          <w:szCs w:val="24"/>
        </w:rPr>
        <w:t xml:space="preserve"> and his associate Walter played a critical role in revising the immigration Act 1924. They described immigration as a limit to the United States economy and security, and it was also discriminating against people from the South of Europe. It contained man</w:t>
      </w:r>
      <w:r w:rsidRPr="00367496">
        <w:rPr>
          <w:rFonts w:ascii="Times New Roman" w:hAnsi="Times New Roman" w:cs="Times New Roman"/>
          <w:sz w:val="24"/>
          <w:szCs w:val="24"/>
        </w:rPr>
        <w:t>y restrictions that made it difficult to stay in the United States from other parts of the world. McCarran and Walter stated the act was done at different times with</w:t>
      </w:r>
      <w:r w:rsidR="00600563" w:rsidRPr="00367496">
        <w:rPr>
          <w:rFonts w:ascii="Times New Roman" w:hAnsi="Times New Roman" w:cs="Times New Roman"/>
          <w:sz w:val="24"/>
          <w:szCs w:val="24"/>
        </w:rPr>
        <w:t xml:space="preserve"> different activities, and it destroyed the image of the United </w:t>
      </w:r>
      <w:r w:rsidR="00306BB1" w:rsidRPr="00367496">
        <w:rPr>
          <w:rFonts w:ascii="Times New Roman" w:hAnsi="Times New Roman" w:cs="Times New Roman"/>
          <w:sz w:val="24"/>
          <w:szCs w:val="24"/>
        </w:rPr>
        <w:t xml:space="preserve">States (Schrecker, 1996). </w:t>
      </w:r>
      <w:r w:rsidR="00600563" w:rsidRPr="00367496">
        <w:rPr>
          <w:rFonts w:ascii="Times New Roman" w:hAnsi="Times New Roman" w:cs="Times New Roman"/>
          <w:sz w:val="24"/>
          <w:szCs w:val="24"/>
        </w:rPr>
        <w:t>President Truman supported the bill amendment, and it was made to the McCarran – Walter act of 1952. It was used until 1965 when another legislatio</w:t>
      </w:r>
      <w:r w:rsidR="00367496">
        <w:rPr>
          <w:rFonts w:ascii="Times New Roman" w:hAnsi="Times New Roman" w:cs="Times New Roman"/>
          <w:sz w:val="24"/>
          <w:szCs w:val="24"/>
        </w:rPr>
        <w:t>n was passed.</w:t>
      </w:r>
    </w:p>
    <w:p w:rsidR="00FF4A29" w:rsidRDefault="00622ADD" w:rsidP="006779C5">
      <w:pPr>
        <w:spacing w:line="480" w:lineRule="auto"/>
        <w:ind w:firstLine="720"/>
        <w:rPr>
          <w:rFonts w:ascii="Times New Roman" w:hAnsi="Times New Roman" w:cs="Times New Roman"/>
          <w:sz w:val="24"/>
          <w:szCs w:val="24"/>
        </w:rPr>
      </w:pPr>
      <w:r w:rsidRPr="00367496">
        <w:rPr>
          <w:rFonts w:ascii="Times New Roman" w:hAnsi="Times New Roman" w:cs="Times New Roman"/>
          <w:sz w:val="24"/>
          <w:szCs w:val="24"/>
        </w:rPr>
        <w:t xml:space="preserve">The Zee Suit Riots happen in Los Angeles, where the black community demonstrated against police </w:t>
      </w:r>
      <w:r w:rsidRPr="00367496">
        <w:rPr>
          <w:rFonts w:ascii="Times New Roman" w:hAnsi="Times New Roman" w:cs="Times New Roman"/>
          <w:sz w:val="24"/>
          <w:szCs w:val="24"/>
        </w:rPr>
        <w:t xml:space="preserve">brutality and racism against the </w:t>
      </w:r>
      <w:r w:rsidR="00306BB1" w:rsidRPr="00367496">
        <w:rPr>
          <w:rFonts w:ascii="Times New Roman" w:hAnsi="Times New Roman" w:cs="Times New Roman"/>
          <w:sz w:val="24"/>
          <w:szCs w:val="24"/>
        </w:rPr>
        <w:t>black community (Work, 1998). </w:t>
      </w:r>
      <w:r w:rsidRPr="00367496">
        <w:rPr>
          <w:rFonts w:ascii="Times New Roman" w:hAnsi="Times New Roman" w:cs="Times New Roman"/>
          <w:sz w:val="24"/>
          <w:szCs w:val="24"/>
        </w:rPr>
        <w:t>The Zee Suits Riots helped me to understand the discrimination that was brought out by the immigration act. The act kept the immigrants in their quarters so that they are differentiated from th</w:t>
      </w:r>
      <w:r w:rsidRPr="00367496">
        <w:rPr>
          <w:rFonts w:ascii="Times New Roman" w:hAnsi="Times New Roman" w:cs="Times New Roman"/>
          <w:sz w:val="24"/>
          <w:szCs w:val="24"/>
        </w:rPr>
        <w:t xml:space="preserve">e other people. This led to the system's growth, which was of different people in the United States, which led to racial discrimination and police </w:t>
      </w:r>
      <w:r>
        <w:rPr>
          <w:rFonts w:ascii="Times New Roman" w:hAnsi="Times New Roman" w:cs="Times New Roman"/>
          <w:sz w:val="24"/>
          <w:szCs w:val="24"/>
        </w:rPr>
        <w:t>brutality.</w:t>
      </w:r>
    </w:p>
    <w:p w:rsidR="00294406" w:rsidRPr="00367496" w:rsidRDefault="00622ADD" w:rsidP="006779C5">
      <w:pPr>
        <w:spacing w:line="480" w:lineRule="auto"/>
        <w:ind w:firstLine="720"/>
        <w:rPr>
          <w:rFonts w:ascii="Times New Roman" w:hAnsi="Times New Roman" w:cs="Times New Roman"/>
          <w:sz w:val="24"/>
          <w:szCs w:val="24"/>
        </w:rPr>
      </w:pPr>
      <w:r w:rsidRPr="00367496">
        <w:rPr>
          <w:rFonts w:ascii="Times New Roman" w:hAnsi="Times New Roman" w:cs="Times New Roman"/>
          <w:sz w:val="24"/>
          <w:szCs w:val="24"/>
        </w:rPr>
        <w:lastRenderedPageBreak/>
        <w:t>The bracero program was introduced in the United S</w:t>
      </w:r>
      <w:r w:rsidR="00306BB1" w:rsidRPr="00367496">
        <w:rPr>
          <w:rFonts w:ascii="Times New Roman" w:hAnsi="Times New Roman" w:cs="Times New Roman"/>
          <w:sz w:val="24"/>
          <w:szCs w:val="24"/>
        </w:rPr>
        <w:t xml:space="preserve">tates to reduce labor shortages (Craig, 2014). </w:t>
      </w:r>
      <w:r w:rsidRPr="00367496">
        <w:rPr>
          <w:rFonts w:ascii="Times New Roman" w:hAnsi="Times New Roman" w:cs="Times New Roman"/>
          <w:sz w:val="24"/>
          <w:szCs w:val="24"/>
        </w:rPr>
        <w:t>T</w:t>
      </w:r>
      <w:r w:rsidRPr="00367496">
        <w:rPr>
          <w:rFonts w:ascii="Times New Roman" w:hAnsi="Times New Roman" w:cs="Times New Roman"/>
          <w:sz w:val="24"/>
          <w:szCs w:val="24"/>
        </w:rPr>
        <w:t>his allowed many Mexicans to migrate to the United States to look for jobs, and when their contracts ended, they remained in the United States. This program helped me understand the immigration act's faults and how immigrants helped build the United States</w:t>
      </w:r>
      <w:r w:rsidRPr="00367496">
        <w:rPr>
          <w:rFonts w:ascii="Times New Roman" w:hAnsi="Times New Roman" w:cs="Times New Roman"/>
          <w:sz w:val="24"/>
          <w:szCs w:val="24"/>
        </w:rPr>
        <w:t xml:space="preserve"> economy. </w:t>
      </w:r>
    </w:p>
    <w:p w:rsidR="00FF4A29" w:rsidRDefault="00FF4A29" w:rsidP="00FF4A29">
      <w:pPr>
        <w:spacing w:line="480" w:lineRule="auto"/>
        <w:rPr>
          <w:rFonts w:ascii="Times New Roman" w:hAnsi="Times New Roman" w:cs="Times New Roman"/>
          <w:sz w:val="24"/>
          <w:szCs w:val="24"/>
        </w:rPr>
      </w:pPr>
    </w:p>
    <w:p w:rsidR="00FF4A29" w:rsidRDefault="00FF4A29" w:rsidP="00FF4A29">
      <w:pPr>
        <w:spacing w:line="480" w:lineRule="auto"/>
        <w:rPr>
          <w:rFonts w:ascii="Times New Roman" w:hAnsi="Times New Roman" w:cs="Times New Roman"/>
          <w:sz w:val="24"/>
          <w:szCs w:val="24"/>
        </w:rPr>
      </w:pPr>
    </w:p>
    <w:p w:rsidR="00FF4A29" w:rsidRDefault="00FF4A29" w:rsidP="00FF4A29">
      <w:pPr>
        <w:spacing w:line="480" w:lineRule="auto"/>
        <w:rPr>
          <w:rFonts w:ascii="Times New Roman" w:hAnsi="Times New Roman" w:cs="Times New Roman"/>
          <w:sz w:val="24"/>
          <w:szCs w:val="24"/>
        </w:rPr>
      </w:pPr>
    </w:p>
    <w:p w:rsidR="00FF4A29" w:rsidRDefault="00FF4A29" w:rsidP="00FF4A29">
      <w:pPr>
        <w:spacing w:line="480" w:lineRule="auto"/>
        <w:rPr>
          <w:rFonts w:ascii="Times New Roman" w:hAnsi="Times New Roman" w:cs="Times New Roman"/>
          <w:sz w:val="24"/>
          <w:szCs w:val="24"/>
        </w:rPr>
      </w:pPr>
    </w:p>
    <w:p w:rsidR="00FF4A29" w:rsidRDefault="00FF4A29" w:rsidP="00FF4A29">
      <w:pPr>
        <w:spacing w:line="480" w:lineRule="auto"/>
        <w:rPr>
          <w:rFonts w:ascii="Times New Roman" w:hAnsi="Times New Roman" w:cs="Times New Roman"/>
          <w:sz w:val="24"/>
          <w:szCs w:val="24"/>
        </w:rPr>
      </w:pPr>
    </w:p>
    <w:p w:rsidR="00FF4A29" w:rsidRDefault="00FF4A29" w:rsidP="00FF4A29">
      <w:pPr>
        <w:spacing w:line="480" w:lineRule="auto"/>
        <w:rPr>
          <w:rFonts w:ascii="Times New Roman" w:hAnsi="Times New Roman" w:cs="Times New Roman"/>
          <w:sz w:val="24"/>
          <w:szCs w:val="24"/>
        </w:rPr>
      </w:pPr>
    </w:p>
    <w:p w:rsidR="00FF4A29" w:rsidRDefault="00FF4A29" w:rsidP="00FF4A29">
      <w:pPr>
        <w:spacing w:line="480" w:lineRule="auto"/>
        <w:rPr>
          <w:rFonts w:ascii="Times New Roman" w:hAnsi="Times New Roman" w:cs="Times New Roman"/>
          <w:sz w:val="24"/>
          <w:szCs w:val="24"/>
        </w:rPr>
      </w:pPr>
    </w:p>
    <w:p w:rsidR="00FF4A29" w:rsidRDefault="00FF4A29" w:rsidP="00FF4A29">
      <w:pPr>
        <w:spacing w:line="480" w:lineRule="auto"/>
        <w:rPr>
          <w:rFonts w:ascii="Times New Roman" w:hAnsi="Times New Roman" w:cs="Times New Roman"/>
          <w:sz w:val="24"/>
          <w:szCs w:val="24"/>
        </w:rPr>
      </w:pPr>
    </w:p>
    <w:p w:rsidR="00FF4A29" w:rsidRDefault="00FF4A29" w:rsidP="00FF4A29">
      <w:pPr>
        <w:spacing w:line="480" w:lineRule="auto"/>
        <w:rPr>
          <w:rFonts w:ascii="Times New Roman" w:hAnsi="Times New Roman" w:cs="Times New Roman"/>
          <w:sz w:val="24"/>
          <w:szCs w:val="24"/>
        </w:rPr>
      </w:pPr>
    </w:p>
    <w:p w:rsidR="00FF4A29" w:rsidRDefault="00FF4A29" w:rsidP="00FF4A29">
      <w:pPr>
        <w:spacing w:line="480" w:lineRule="auto"/>
        <w:rPr>
          <w:rFonts w:ascii="Times New Roman" w:hAnsi="Times New Roman" w:cs="Times New Roman"/>
          <w:sz w:val="24"/>
          <w:szCs w:val="24"/>
        </w:rPr>
      </w:pPr>
    </w:p>
    <w:p w:rsidR="00FF4A29" w:rsidRDefault="00FF4A29" w:rsidP="00FF4A29">
      <w:pPr>
        <w:spacing w:line="480" w:lineRule="auto"/>
        <w:rPr>
          <w:rFonts w:ascii="Times New Roman" w:hAnsi="Times New Roman" w:cs="Times New Roman"/>
          <w:sz w:val="24"/>
          <w:szCs w:val="24"/>
        </w:rPr>
      </w:pPr>
    </w:p>
    <w:p w:rsidR="00FF4A29" w:rsidRDefault="00FF4A29" w:rsidP="00FF4A29">
      <w:pPr>
        <w:spacing w:line="480" w:lineRule="auto"/>
        <w:rPr>
          <w:rFonts w:ascii="Times New Roman" w:hAnsi="Times New Roman" w:cs="Times New Roman"/>
          <w:sz w:val="24"/>
          <w:szCs w:val="24"/>
        </w:rPr>
      </w:pPr>
    </w:p>
    <w:p w:rsidR="00FF4A29" w:rsidRDefault="00FF4A29" w:rsidP="00FF4A29">
      <w:pPr>
        <w:spacing w:line="480" w:lineRule="auto"/>
        <w:rPr>
          <w:rFonts w:ascii="Times New Roman" w:hAnsi="Times New Roman" w:cs="Times New Roman"/>
          <w:sz w:val="24"/>
          <w:szCs w:val="24"/>
        </w:rPr>
      </w:pPr>
    </w:p>
    <w:p w:rsidR="00FF4A29" w:rsidRDefault="00FF4A29" w:rsidP="00FF4A29">
      <w:pPr>
        <w:spacing w:line="480" w:lineRule="auto"/>
        <w:rPr>
          <w:rFonts w:ascii="Times New Roman" w:hAnsi="Times New Roman" w:cs="Times New Roman"/>
          <w:sz w:val="24"/>
          <w:szCs w:val="24"/>
        </w:rPr>
      </w:pPr>
    </w:p>
    <w:p w:rsidR="00294406" w:rsidRPr="00FF4A29" w:rsidRDefault="00622ADD" w:rsidP="00FF4A29">
      <w:pPr>
        <w:spacing w:line="480" w:lineRule="auto"/>
        <w:jc w:val="center"/>
        <w:rPr>
          <w:rFonts w:ascii="Times New Roman" w:hAnsi="Times New Roman" w:cs="Times New Roman"/>
          <w:b/>
          <w:sz w:val="24"/>
          <w:szCs w:val="24"/>
        </w:rPr>
      </w:pPr>
      <w:r w:rsidRPr="00FF4A29">
        <w:rPr>
          <w:rFonts w:ascii="Times New Roman" w:hAnsi="Times New Roman" w:cs="Times New Roman"/>
          <w:b/>
          <w:sz w:val="24"/>
          <w:szCs w:val="24"/>
        </w:rPr>
        <w:lastRenderedPageBreak/>
        <w:t>References</w:t>
      </w:r>
    </w:p>
    <w:p w:rsidR="004F4AC3" w:rsidRDefault="004F4AC3" w:rsidP="00367496">
      <w:pPr>
        <w:spacing w:line="480" w:lineRule="auto"/>
        <w:ind w:left="720" w:hanging="720"/>
        <w:rPr>
          <w:rFonts w:ascii="Times New Roman" w:hAnsi="Times New Roman" w:cs="Times New Roman"/>
          <w:sz w:val="24"/>
          <w:szCs w:val="24"/>
        </w:rPr>
      </w:pPr>
      <w:r w:rsidRPr="00367496">
        <w:rPr>
          <w:rFonts w:ascii="Times New Roman" w:hAnsi="Times New Roman" w:cs="Times New Roman"/>
          <w:sz w:val="24"/>
          <w:szCs w:val="24"/>
        </w:rPr>
        <w:t>Craig, R. B. (2014). </w:t>
      </w:r>
      <w:r w:rsidRPr="00367496">
        <w:rPr>
          <w:rFonts w:ascii="Times New Roman" w:hAnsi="Times New Roman" w:cs="Times New Roman"/>
          <w:i/>
          <w:iCs/>
          <w:sz w:val="24"/>
          <w:szCs w:val="24"/>
        </w:rPr>
        <w:t>The Bracero Program: Interest groups and foreign policy</w:t>
      </w:r>
      <w:r w:rsidRPr="00367496">
        <w:rPr>
          <w:rFonts w:ascii="Times New Roman" w:hAnsi="Times New Roman" w:cs="Times New Roman"/>
          <w:sz w:val="24"/>
          <w:szCs w:val="24"/>
        </w:rPr>
        <w:t xml:space="preserve">. </w:t>
      </w:r>
      <w:proofErr w:type="gramStart"/>
      <w:r w:rsidRPr="00367496">
        <w:rPr>
          <w:rFonts w:ascii="Times New Roman" w:hAnsi="Times New Roman" w:cs="Times New Roman"/>
          <w:sz w:val="24"/>
          <w:szCs w:val="24"/>
        </w:rPr>
        <w:t>University of Texas Press.</w:t>
      </w:r>
      <w:proofErr w:type="gramEnd"/>
    </w:p>
    <w:p w:rsidR="004F4AC3" w:rsidRPr="00367496" w:rsidRDefault="004F4AC3" w:rsidP="00367496">
      <w:pPr>
        <w:spacing w:line="480" w:lineRule="auto"/>
        <w:ind w:left="720" w:hanging="720"/>
        <w:rPr>
          <w:rFonts w:ascii="Times New Roman" w:hAnsi="Times New Roman" w:cs="Times New Roman"/>
          <w:sz w:val="24"/>
          <w:szCs w:val="24"/>
        </w:rPr>
      </w:pPr>
      <w:r w:rsidRPr="004F4AC3">
        <w:rPr>
          <w:rFonts w:ascii="Times New Roman" w:hAnsi="Times New Roman" w:cs="Times New Roman"/>
          <w:sz w:val="24"/>
          <w:szCs w:val="24"/>
        </w:rPr>
        <w:t>Daniels, R. (1959). </w:t>
      </w:r>
      <w:proofErr w:type="gramStart"/>
      <w:r w:rsidRPr="004F4AC3">
        <w:rPr>
          <w:rFonts w:ascii="Times New Roman" w:hAnsi="Times New Roman" w:cs="Times New Roman"/>
          <w:i/>
          <w:iCs/>
          <w:sz w:val="24"/>
          <w:szCs w:val="24"/>
        </w:rPr>
        <w:t>Coming to America</w:t>
      </w:r>
      <w:r w:rsidRPr="004F4AC3">
        <w:rPr>
          <w:rFonts w:ascii="Times New Roman" w:hAnsi="Times New Roman" w:cs="Times New Roman"/>
          <w:sz w:val="24"/>
          <w:szCs w:val="24"/>
        </w:rPr>
        <w:t>.</w:t>
      </w:r>
      <w:proofErr w:type="gramEnd"/>
      <w:r w:rsidRPr="004F4AC3">
        <w:rPr>
          <w:rFonts w:ascii="Times New Roman" w:hAnsi="Times New Roman" w:cs="Times New Roman"/>
          <w:sz w:val="24"/>
          <w:szCs w:val="24"/>
        </w:rPr>
        <w:t xml:space="preserve"> </w:t>
      </w:r>
      <w:proofErr w:type="gramStart"/>
      <w:r w:rsidRPr="004F4AC3">
        <w:rPr>
          <w:rFonts w:ascii="Times New Roman" w:hAnsi="Times New Roman" w:cs="Times New Roman"/>
          <w:sz w:val="24"/>
          <w:szCs w:val="24"/>
        </w:rPr>
        <w:t>Harper Collins Publishers.</w:t>
      </w:r>
      <w:proofErr w:type="gramEnd"/>
    </w:p>
    <w:p w:rsidR="004F4AC3" w:rsidRPr="00367496" w:rsidRDefault="004F4AC3" w:rsidP="00367496">
      <w:pPr>
        <w:spacing w:line="480" w:lineRule="auto"/>
        <w:ind w:left="720" w:hanging="720"/>
        <w:rPr>
          <w:rFonts w:ascii="Times New Roman" w:hAnsi="Times New Roman" w:cs="Times New Roman"/>
          <w:sz w:val="24"/>
          <w:szCs w:val="24"/>
        </w:rPr>
      </w:pPr>
      <w:r w:rsidRPr="00367496">
        <w:rPr>
          <w:rFonts w:ascii="Times New Roman" w:hAnsi="Times New Roman" w:cs="Times New Roman"/>
          <w:sz w:val="24"/>
          <w:szCs w:val="24"/>
        </w:rPr>
        <w:t>Enscore, S. I. (1998). </w:t>
      </w:r>
      <w:r w:rsidRPr="00367496">
        <w:rPr>
          <w:rFonts w:ascii="Times New Roman" w:hAnsi="Times New Roman" w:cs="Times New Roman"/>
          <w:i/>
          <w:iCs/>
          <w:sz w:val="24"/>
          <w:szCs w:val="24"/>
        </w:rPr>
        <w:t>Operation Paperclip at Fort Bliss, 1945-1950</w:t>
      </w:r>
      <w:r w:rsidRPr="00367496">
        <w:rPr>
          <w:rFonts w:ascii="Times New Roman" w:hAnsi="Times New Roman" w:cs="Times New Roman"/>
          <w:sz w:val="24"/>
          <w:szCs w:val="24"/>
        </w:rPr>
        <w:t>. Cultural Resources Research Center, United States Army Construction Engineering Research Laboratories.</w:t>
      </w:r>
    </w:p>
    <w:p w:rsidR="004F4AC3" w:rsidRPr="00367496" w:rsidRDefault="004F4AC3" w:rsidP="00367496">
      <w:pPr>
        <w:spacing w:line="480" w:lineRule="auto"/>
        <w:ind w:left="720" w:hanging="720"/>
        <w:rPr>
          <w:rFonts w:ascii="Times New Roman" w:hAnsi="Times New Roman" w:cs="Times New Roman"/>
          <w:sz w:val="24"/>
          <w:szCs w:val="24"/>
        </w:rPr>
      </w:pPr>
      <w:r w:rsidRPr="00367496">
        <w:rPr>
          <w:rFonts w:ascii="Times New Roman" w:hAnsi="Times New Roman" w:cs="Times New Roman"/>
          <w:sz w:val="24"/>
          <w:szCs w:val="24"/>
        </w:rPr>
        <w:t xml:space="preserve">Markus, A. (1984). Labour and immigration 1946-9: the displaced person's program. </w:t>
      </w:r>
      <w:r w:rsidRPr="00367496">
        <w:rPr>
          <w:rFonts w:ascii="Times New Roman" w:hAnsi="Times New Roman" w:cs="Times New Roman"/>
          <w:i/>
          <w:iCs/>
          <w:sz w:val="24"/>
          <w:szCs w:val="24"/>
        </w:rPr>
        <w:t>Labour History</w:t>
      </w:r>
      <w:r w:rsidRPr="00367496">
        <w:rPr>
          <w:rFonts w:ascii="Times New Roman" w:hAnsi="Times New Roman" w:cs="Times New Roman"/>
          <w:sz w:val="24"/>
          <w:szCs w:val="24"/>
        </w:rPr>
        <w:t>, (47), 73-90.</w:t>
      </w:r>
    </w:p>
    <w:p w:rsidR="004F4AC3" w:rsidRPr="00367496" w:rsidRDefault="004F4AC3" w:rsidP="00367496">
      <w:pPr>
        <w:spacing w:line="480" w:lineRule="auto"/>
        <w:ind w:left="720" w:hanging="720"/>
        <w:rPr>
          <w:rFonts w:ascii="Times New Roman" w:hAnsi="Times New Roman" w:cs="Times New Roman"/>
          <w:sz w:val="24"/>
          <w:szCs w:val="24"/>
        </w:rPr>
      </w:pPr>
      <w:r w:rsidRPr="00367496">
        <w:rPr>
          <w:rFonts w:ascii="Times New Roman" w:hAnsi="Times New Roman" w:cs="Times New Roman"/>
          <w:sz w:val="24"/>
          <w:szCs w:val="24"/>
        </w:rPr>
        <w:t>Rivera, M. A. (1991). </w:t>
      </w:r>
      <w:r w:rsidRPr="00367496">
        <w:rPr>
          <w:rFonts w:ascii="Times New Roman" w:hAnsi="Times New Roman" w:cs="Times New Roman"/>
          <w:i/>
          <w:iCs/>
          <w:sz w:val="24"/>
          <w:szCs w:val="24"/>
        </w:rPr>
        <w:t>Decision and structure: US refugee policy in the Mariel crisis</w:t>
      </w:r>
      <w:r w:rsidRPr="00367496">
        <w:rPr>
          <w:rFonts w:ascii="Times New Roman" w:hAnsi="Times New Roman" w:cs="Times New Roman"/>
          <w:sz w:val="24"/>
          <w:szCs w:val="24"/>
        </w:rPr>
        <w:t>. University Press of America.</w:t>
      </w:r>
    </w:p>
    <w:p w:rsidR="004F4AC3" w:rsidRPr="00367496" w:rsidRDefault="004F4AC3" w:rsidP="00367496">
      <w:pPr>
        <w:spacing w:line="480" w:lineRule="auto"/>
        <w:ind w:left="720" w:hanging="720"/>
        <w:rPr>
          <w:rFonts w:ascii="Times New Roman" w:hAnsi="Times New Roman" w:cs="Times New Roman"/>
          <w:sz w:val="24"/>
          <w:szCs w:val="24"/>
        </w:rPr>
      </w:pPr>
      <w:r w:rsidRPr="00367496">
        <w:rPr>
          <w:rFonts w:ascii="Times New Roman" w:hAnsi="Times New Roman" w:cs="Times New Roman"/>
          <w:sz w:val="24"/>
          <w:szCs w:val="24"/>
        </w:rPr>
        <w:t>Schrecker, E. (1996). Immigration and internal security: Political deportations during the McCarthy era. </w:t>
      </w:r>
      <w:r w:rsidRPr="00367496">
        <w:rPr>
          <w:rFonts w:ascii="Times New Roman" w:hAnsi="Times New Roman" w:cs="Times New Roman"/>
          <w:i/>
          <w:iCs/>
          <w:sz w:val="24"/>
          <w:szCs w:val="24"/>
        </w:rPr>
        <w:t>Science &amp; Society</w:t>
      </w:r>
      <w:r w:rsidRPr="00367496">
        <w:rPr>
          <w:rFonts w:ascii="Times New Roman" w:hAnsi="Times New Roman" w:cs="Times New Roman"/>
          <w:sz w:val="24"/>
          <w:szCs w:val="24"/>
        </w:rPr>
        <w:t>, 393-426.</w:t>
      </w:r>
    </w:p>
    <w:p w:rsidR="004F4AC3" w:rsidRPr="00367496" w:rsidRDefault="004F4AC3" w:rsidP="00367496">
      <w:pPr>
        <w:spacing w:line="480" w:lineRule="auto"/>
        <w:ind w:left="720" w:hanging="720"/>
        <w:rPr>
          <w:rFonts w:ascii="Times New Roman" w:hAnsi="Times New Roman" w:cs="Times New Roman"/>
          <w:sz w:val="24"/>
          <w:szCs w:val="24"/>
        </w:rPr>
      </w:pPr>
      <w:r w:rsidRPr="00367496">
        <w:rPr>
          <w:rFonts w:ascii="Times New Roman" w:hAnsi="Times New Roman" w:cs="Times New Roman"/>
          <w:sz w:val="24"/>
          <w:szCs w:val="24"/>
        </w:rPr>
        <w:t>Snyderman, M., &amp; Herrnstein, R. J. (1983). Intelligence tests and the Immigration Act of 1924. </w:t>
      </w:r>
      <w:r w:rsidRPr="00367496">
        <w:rPr>
          <w:rFonts w:ascii="Times New Roman" w:hAnsi="Times New Roman" w:cs="Times New Roman"/>
          <w:i/>
          <w:iCs/>
          <w:sz w:val="24"/>
          <w:szCs w:val="24"/>
        </w:rPr>
        <w:t>American Psychologist</w:t>
      </w:r>
      <w:r w:rsidRPr="00367496">
        <w:rPr>
          <w:rFonts w:ascii="Times New Roman" w:hAnsi="Times New Roman" w:cs="Times New Roman"/>
          <w:sz w:val="24"/>
          <w:szCs w:val="24"/>
        </w:rPr>
        <w:t>, </w:t>
      </w:r>
      <w:r w:rsidRPr="00367496">
        <w:rPr>
          <w:rFonts w:ascii="Times New Roman" w:hAnsi="Times New Roman" w:cs="Times New Roman"/>
          <w:i/>
          <w:iCs/>
          <w:sz w:val="24"/>
          <w:szCs w:val="24"/>
        </w:rPr>
        <w:t>38</w:t>
      </w:r>
      <w:r w:rsidRPr="00367496">
        <w:rPr>
          <w:rFonts w:ascii="Times New Roman" w:hAnsi="Times New Roman" w:cs="Times New Roman"/>
          <w:sz w:val="24"/>
          <w:szCs w:val="24"/>
        </w:rPr>
        <w:t>(9), 986.</w:t>
      </w:r>
    </w:p>
    <w:p w:rsidR="004F4AC3" w:rsidRPr="00367496" w:rsidRDefault="004F4AC3" w:rsidP="006779C5">
      <w:pPr>
        <w:spacing w:line="480" w:lineRule="auto"/>
        <w:ind w:left="720" w:hanging="720"/>
        <w:rPr>
          <w:rFonts w:ascii="Times New Roman" w:hAnsi="Times New Roman" w:cs="Times New Roman"/>
          <w:sz w:val="24"/>
          <w:szCs w:val="24"/>
        </w:rPr>
      </w:pPr>
      <w:r w:rsidRPr="00367496">
        <w:rPr>
          <w:rFonts w:ascii="Times New Roman" w:hAnsi="Times New Roman" w:cs="Times New Roman"/>
          <w:sz w:val="24"/>
          <w:szCs w:val="24"/>
        </w:rPr>
        <w:t>Work, M. N. (1998). </w:t>
      </w:r>
      <w:r w:rsidRPr="00367496">
        <w:rPr>
          <w:rFonts w:ascii="Times New Roman" w:hAnsi="Times New Roman" w:cs="Times New Roman"/>
          <w:i/>
          <w:iCs/>
          <w:sz w:val="24"/>
          <w:szCs w:val="24"/>
        </w:rPr>
        <w:t>A Bibliography of the Negro in Africa and America</w:t>
      </w:r>
      <w:r w:rsidRPr="00367496">
        <w:rPr>
          <w:rFonts w:ascii="Times New Roman" w:hAnsi="Times New Roman" w:cs="Times New Roman"/>
          <w:sz w:val="24"/>
          <w:szCs w:val="24"/>
        </w:rPr>
        <w:t>. Martino Pub.</w:t>
      </w:r>
    </w:p>
    <w:sectPr w:rsidR="004F4AC3" w:rsidRPr="00367496" w:rsidSect="008577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ADD" w:rsidRDefault="00622ADD">
      <w:pPr>
        <w:spacing w:after="0" w:line="240" w:lineRule="auto"/>
      </w:pPr>
      <w:r>
        <w:separator/>
      </w:r>
    </w:p>
  </w:endnote>
  <w:endnote w:type="continuationSeparator" w:id="0">
    <w:p w:rsidR="00622ADD" w:rsidRDefault="00622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ADD" w:rsidRDefault="00622ADD">
      <w:pPr>
        <w:spacing w:after="0" w:line="240" w:lineRule="auto"/>
      </w:pPr>
      <w:r>
        <w:separator/>
      </w:r>
    </w:p>
  </w:footnote>
  <w:footnote w:type="continuationSeparator" w:id="0">
    <w:p w:rsidR="00622ADD" w:rsidRDefault="00622A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5134774"/>
      <w:docPartObj>
        <w:docPartGallery w:val="Page Numbers (Top of Page)"/>
        <w:docPartUnique/>
      </w:docPartObj>
    </w:sdtPr>
    <w:sdtEndPr>
      <w:rPr>
        <w:noProof/>
      </w:rPr>
    </w:sdtEndPr>
    <w:sdtContent>
      <w:p w:rsidR="00857733" w:rsidRDefault="00622ADD" w:rsidP="00857733">
        <w:pPr>
          <w:pStyle w:val="Header"/>
          <w:jc w:val="right"/>
        </w:pPr>
        <w:r>
          <w:t>I</w:t>
        </w:r>
        <w:r w:rsidRPr="00857733">
          <w:rPr>
            <w:rFonts w:ascii="Times New Roman" w:hAnsi="Times New Roman" w:cs="Times New Roman"/>
            <w:sz w:val="24"/>
            <w:szCs w:val="24"/>
          </w:rPr>
          <w:t>MMIGRATION HISTORY</w:t>
        </w:r>
        <w:r>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4F4AC3">
          <w:rPr>
            <w:noProof/>
          </w:rPr>
          <w:t>2</w:t>
        </w:r>
        <w:r>
          <w:rPr>
            <w:noProof/>
          </w:rPr>
          <w:fldChar w:fldCharType="end"/>
        </w:r>
      </w:p>
    </w:sdtContent>
  </w:sdt>
  <w:p w:rsidR="00857733" w:rsidRDefault="008577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7733" w:rsidRPr="00367496" w:rsidRDefault="00622ADD" w:rsidP="00857733">
    <w:pPr>
      <w:pStyle w:val="Header"/>
      <w:rPr>
        <w:rFonts w:ascii="Times New Roman" w:hAnsi="Times New Roman" w:cs="Times New Roman"/>
        <w:sz w:val="24"/>
        <w:szCs w:val="24"/>
      </w:rPr>
    </w:pPr>
    <w:r>
      <w:rPr>
        <w:rFonts w:ascii="Times New Roman" w:hAnsi="Times New Roman" w:cs="Times New Roman"/>
        <w:sz w:val="24"/>
        <w:szCs w:val="24"/>
      </w:rPr>
      <w:t>Running H</w:t>
    </w:r>
    <w:r w:rsidRPr="00367496">
      <w:rPr>
        <w:rFonts w:ascii="Times New Roman" w:hAnsi="Times New Roman" w:cs="Times New Roman"/>
        <w:sz w:val="24"/>
        <w:szCs w:val="24"/>
      </w:rPr>
      <w:t>ead: IMMIGRATION HISTORY</w:t>
    </w:r>
    <w:r>
      <w:rPr>
        <w:rFonts w:ascii="Times New Roman" w:hAnsi="Times New Roman" w:cs="Times New Roman"/>
        <w:sz w:val="24"/>
        <w:szCs w:val="24"/>
      </w:rPr>
      <w:t xml:space="preserve">            </w:t>
    </w:r>
    <w:r w:rsidRPr="00367496">
      <w:rPr>
        <w:rFonts w:ascii="Times New Roman" w:hAnsi="Times New Roman" w:cs="Times New Roman"/>
        <w:sz w:val="24"/>
        <w:szCs w:val="24"/>
      </w:rPr>
      <w:t xml:space="preserve">                                                                     1</w:t>
    </w:r>
  </w:p>
  <w:p w:rsidR="00857733" w:rsidRDefault="008577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F0E"/>
    <w:rsid w:val="000F78F0"/>
    <w:rsid w:val="001B6680"/>
    <w:rsid w:val="00294406"/>
    <w:rsid w:val="002A664C"/>
    <w:rsid w:val="00306BB1"/>
    <w:rsid w:val="0036173F"/>
    <w:rsid w:val="00367496"/>
    <w:rsid w:val="003A1B7E"/>
    <w:rsid w:val="00465CEA"/>
    <w:rsid w:val="004F4AC3"/>
    <w:rsid w:val="00586AF3"/>
    <w:rsid w:val="00600563"/>
    <w:rsid w:val="00622ADD"/>
    <w:rsid w:val="00640B60"/>
    <w:rsid w:val="00660DF9"/>
    <w:rsid w:val="006779C5"/>
    <w:rsid w:val="0073381D"/>
    <w:rsid w:val="00857733"/>
    <w:rsid w:val="008A141F"/>
    <w:rsid w:val="00991F0E"/>
    <w:rsid w:val="009B29B4"/>
    <w:rsid w:val="009C2F26"/>
    <w:rsid w:val="00AB75E6"/>
    <w:rsid w:val="00B42BC2"/>
    <w:rsid w:val="00B77F69"/>
    <w:rsid w:val="00CB10AF"/>
    <w:rsid w:val="00D021BF"/>
    <w:rsid w:val="00D91D7F"/>
    <w:rsid w:val="00FF141B"/>
    <w:rsid w:val="00FF4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7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733"/>
  </w:style>
  <w:style w:type="paragraph" w:styleId="Footer">
    <w:name w:val="footer"/>
    <w:basedOn w:val="Normal"/>
    <w:link w:val="FooterChar"/>
    <w:uiPriority w:val="99"/>
    <w:unhideWhenUsed/>
    <w:rsid w:val="00857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7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7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733"/>
  </w:style>
  <w:style w:type="paragraph" w:styleId="Footer">
    <w:name w:val="footer"/>
    <w:basedOn w:val="Normal"/>
    <w:link w:val="FooterChar"/>
    <w:uiPriority w:val="99"/>
    <w:unhideWhenUsed/>
    <w:rsid w:val="00857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7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774</Words>
  <Characters>4414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2020-10-23T22:20:00Z</dcterms:created>
  <dcterms:modified xsi:type="dcterms:W3CDTF">2020-10-23T22:20:00Z</dcterms:modified>
</cp:coreProperties>
</file>